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E974" w14:textId="77777777" w:rsidR="00673A3D" w:rsidRDefault="00673A3D" w:rsidP="004B50BD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C7EDB4A" w14:textId="77777777" w:rsidR="00673A3D" w:rsidRPr="00377252" w:rsidRDefault="00673A3D" w:rsidP="004B50BD">
      <w:pPr>
        <w:spacing w:line="240" w:lineRule="auto"/>
        <w:jc w:val="center"/>
        <w:rPr>
          <w:b/>
          <w:bCs/>
          <w:sz w:val="32"/>
          <w:szCs w:val="24"/>
          <w:u w:val="single"/>
        </w:rPr>
      </w:pPr>
    </w:p>
    <w:p w14:paraId="797E277E" w14:textId="77777777" w:rsidR="00377252" w:rsidRDefault="00377252" w:rsidP="00377252">
      <w:pPr>
        <w:jc w:val="center"/>
        <w:rPr>
          <w:rFonts w:ascii="Calibri" w:hAnsi="Calibri"/>
          <w:b/>
          <w:sz w:val="40"/>
        </w:rPr>
      </w:pPr>
      <w:bookmarkStart w:id="0" w:name="_GoBack"/>
      <w:r w:rsidRPr="00377252">
        <w:rPr>
          <w:rFonts w:ascii="Calibri" w:hAnsi="Calibri"/>
          <w:b/>
          <w:sz w:val="40"/>
          <w:lang w:val="en-US"/>
        </w:rPr>
        <w:t>Flexible Bronchoscopy Simulation Course</w:t>
      </w:r>
      <w:r w:rsidRPr="00377252">
        <w:rPr>
          <w:rFonts w:ascii="Calibri" w:hAnsi="Calibri"/>
          <w:b/>
          <w:sz w:val="40"/>
        </w:rPr>
        <w:t xml:space="preserve"> (FBSC)</w:t>
      </w:r>
      <w:bookmarkEnd w:id="0"/>
    </w:p>
    <w:p w14:paraId="66EA1141" w14:textId="6B864970" w:rsidR="006B4E50" w:rsidRPr="00377252" w:rsidRDefault="00377252" w:rsidP="00377252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Program </w:t>
      </w:r>
      <w:r w:rsidRPr="00377252">
        <w:rPr>
          <w:rFonts w:ascii="Calibri" w:hAnsi="Calibri"/>
          <w:b/>
          <w:sz w:val="40"/>
        </w:rPr>
        <w:t xml:space="preserve"> </w:t>
      </w:r>
    </w:p>
    <w:p w14:paraId="3CA4E918" w14:textId="14897196" w:rsidR="006B4E50" w:rsidRPr="00915B7E" w:rsidRDefault="00AC5A2B" w:rsidP="00AC5A2B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  <w:sz w:val="32"/>
          <w:szCs w:val="32"/>
        </w:rPr>
      </w:pPr>
      <w:r>
        <w:rPr>
          <w:rFonts w:ascii="Arial Narrow" w:hAnsi="Arial Narrow"/>
          <w:b/>
          <w:bCs/>
          <w:color w:val="4F6228"/>
          <w:sz w:val="32"/>
          <w:szCs w:val="32"/>
        </w:rPr>
        <w:t>00/00/19</w:t>
      </w:r>
    </w:p>
    <w:p w14:paraId="1D8F0893" w14:textId="77777777" w:rsidR="006B4E50" w:rsidRDefault="006B4E50" w:rsidP="006B4E50">
      <w:pPr>
        <w:spacing w:after="0" w:line="260" w:lineRule="atLeast"/>
        <w:rPr>
          <w:rFonts w:ascii="Calibri" w:hAnsi="Calibri"/>
          <w:sz w:val="22"/>
          <w:szCs w:val="22"/>
        </w:rPr>
      </w:pPr>
    </w:p>
    <w:tbl>
      <w:tblPr>
        <w:tblW w:w="9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466"/>
        <w:gridCol w:w="4614"/>
        <w:gridCol w:w="2669"/>
      </w:tblGrid>
      <w:tr w:rsidR="00AC5A2B" w:rsidRPr="00986C32" w14:paraId="4858D1A5" w14:textId="77777777" w:rsidTr="00AC5A2B">
        <w:trPr>
          <w:trHeight w:val="637"/>
          <w:jc w:val="center"/>
        </w:trPr>
        <w:tc>
          <w:tcPr>
            <w:tcW w:w="246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1348B47D" w14:textId="77777777" w:rsidR="00AC5A2B" w:rsidRPr="00986C32" w:rsidRDefault="00AC5A2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461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6740E504" w14:textId="77777777" w:rsidR="00AC5A2B" w:rsidRPr="00986C32" w:rsidRDefault="00AC5A2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F9EC0D7" w14:textId="7EE04994" w:rsidR="00AC5A2B" w:rsidRPr="00986C32" w:rsidRDefault="00AC5A2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Location</w:t>
            </w:r>
          </w:p>
        </w:tc>
      </w:tr>
      <w:tr w:rsidR="00AC5A2B" w:rsidRPr="00A50413" w14:paraId="14A6FE7F" w14:textId="77777777" w:rsidTr="00AC5A2B">
        <w:trPr>
          <w:trHeight w:val="552"/>
          <w:jc w:val="center"/>
        </w:trPr>
        <w:tc>
          <w:tcPr>
            <w:tcW w:w="246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126F831B" w14:textId="77777777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07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  <w:r w:rsidRPr="00941D95">
              <w:rPr>
                <w:b/>
                <w:bCs/>
                <w:color w:val="21592A"/>
              </w:rPr>
              <w:t xml:space="preserve"> –</w:t>
            </w:r>
            <w:r>
              <w:rPr>
                <w:b/>
                <w:bCs/>
                <w:color w:val="21592A"/>
              </w:rPr>
              <w:t>08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5B056651" w14:textId="4AC4410F" w:rsidR="00AC5A2B" w:rsidRPr="000D45E3" w:rsidRDefault="00AC5A2B" w:rsidP="00232E69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 xml:space="preserve">Registration &amp; </w:t>
            </w:r>
            <w:r>
              <w:rPr>
                <w:color w:val="21592A"/>
                <w:sz w:val="28"/>
                <w:szCs w:val="28"/>
              </w:rPr>
              <w:t>Pre test</w:t>
            </w: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79332483" w14:textId="5C4952F5" w:rsidR="00AC5A2B" w:rsidRDefault="00AC5A2B" w:rsidP="002E7C56">
            <w:pPr>
              <w:spacing w:after="0" w:line="240" w:lineRule="auto"/>
              <w:jc w:val="center"/>
              <w:rPr>
                <w:color w:val="21592A"/>
              </w:rPr>
            </w:pPr>
            <w:r w:rsidRPr="002E7C56">
              <w:rPr>
                <w:color w:val="21592A"/>
              </w:rPr>
              <w:t>Front Desk</w:t>
            </w:r>
          </w:p>
          <w:p w14:paraId="3A0CB5CB" w14:textId="77777777" w:rsidR="00AC5A2B" w:rsidRPr="002E7C56" w:rsidRDefault="00AC5A2B" w:rsidP="002E7C5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Lobby Area</w:t>
            </w:r>
          </w:p>
        </w:tc>
      </w:tr>
      <w:tr w:rsidR="00AC5A2B" w:rsidRPr="00A50413" w14:paraId="123C2D4F" w14:textId="77777777" w:rsidTr="00AC5A2B">
        <w:trPr>
          <w:trHeight w:val="430"/>
          <w:jc w:val="center"/>
        </w:trPr>
        <w:tc>
          <w:tcPr>
            <w:tcW w:w="246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657E0821" w14:textId="77777777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08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  <w:r w:rsidRPr="00941D95">
              <w:rPr>
                <w:b/>
                <w:bCs/>
                <w:color w:val="21592A"/>
              </w:rPr>
              <w:t xml:space="preserve"> - </w:t>
            </w:r>
            <w:r>
              <w:rPr>
                <w:b/>
                <w:bCs/>
                <w:color w:val="21592A"/>
              </w:rPr>
              <w:t>09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</w:t>
            </w:r>
            <w:r w:rsidRPr="00941D95">
              <w:rPr>
                <w:b/>
                <w:bCs/>
                <w:color w:val="21592A"/>
              </w:rPr>
              <w:t>0</w:t>
            </w: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2F0ACA75" w14:textId="77777777" w:rsidR="00AC5A2B" w:rsidRPr="000D45E3" w:rsidRDefault="00AC5A2B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Introduction</w:t>
            </w:r>
            <w:r>
              <w:rPr>
                <w:color w:val="21592A"/>
                <w:sz w:val="28"/>
                <w:szCs w:val="28"/>
              </w:rPr>
              <w:t xml:space="preserve"> &amp; Lecture</w:t>
            </w: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C05B6A1" w14:textId="6454F07B" w:rsidR="00AC5A2B" w:rsidRPr="002E7C56" w:rsidRDefault="00AC5A2B" w:rsidP="002E7C5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All Faculties </w:t>
            </w:r>
          </w:p>
        </w:tc>
      </w:tr>
      <w:tr w:rsidR="00AC5A2B" w:rsidRPr="00A50413" w14:paraId="1B853AD8" w14:textId="77777777" w:rsidTr="00AC5A2B">
        <w:trPr>
          <w:trHeight w:val="970"/>
          <w:jc w:val="center"/>
        </w:trPr>
        <w:tc>
          <w:tcPr>
            <w:tcW w:w="246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7C0D5434" w14:textId="773DDC74" w:rsidR="00AC5A2B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09:0</w:t>
            </w:r>
            <w:r w:rsidRPr="00941D95">
              <w:rPr>
                <w:b/>
                <w:bCs/>
                <w:color w:val="21592A"/>
              </w:rPr>
              <w:t xml:space="preserve">0 – </w:t>
            </w:r>
            <w:r>
              <w:rPr>
                <w:b/>
                <w:bCs/>
                <w:color w:val="21592A"/>
              </w:rPr>
              <w:t>10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  <w:p w14:paraId="29A2FBFA" w14:textId="77D75497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277D9BBB" w14:textId="3E725041" w:rsidR="00AC5A2B" w:rsidRDefault="00AC5A2B" w:rsidP="00E7444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1F260D">
              <w:rPr>
                <w:color w:val="21592A"/>
                <w:sz w:val="28"/>
                <w:szCs w:val="28"/>
              </w:rPr>
              <w:t xml:space="preserve">Basic </w:t>
            </w:r>
            <w:proofErr w:type="spellStart"/>
            <w:r>
              <w:rPr>
                <w:color w:val="21592A"/>
                <w:sz w:val="28"/>
                <w:szCs w:val="28"/>
              </w:rPr>
              <w:t>Fiber</w:t>
            </w:r>
            <w:proofErr w:type="spellEnd"/>
            <w:r>
              <w:rPr>
                <w:color w:val="21592A"/>
                <w:sz w:val="28"/>
                <w:szCs w:val="28"/>
              </w:rPr>
              <w:t>-</w:t>
            </w:r>
            <w:r w:rsidRPr="001F260D">
              <w:rPr>
                <w:color w:val="21592A"/>
                <w:sz w:val="28"/>
                <w:szCs w:val="28"/>
              </w:rPr>
              <w:t>optic skill station</w:t>
            </w:r>
            <w:r>
              <w:rPr>
                <w:color w:val="21592A"/>
                <w:sz w:val="28"/>
                <w:szCs w:val="28"/>
              </w:rPr>
              <w:t xml:space="preserve">. </w:t>
            </w:r>
          </w:p>
          <w:p w14:paraId="6CA97C36" w14:textId="1AD5218A" w:rsidR="00AC5A2B" w:rsidRPr="000D45E3" w:rsidRDefault="00AC5A2B" w:rsidP="00E7444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79CBD3B2" w14:textId="2FDFB1CC" w:rsidR="00AC5A2B" w:rsidRPr="002E7C56" w:rsidRDefault="00AC5A2B" w:rsidP="00E74449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rFonts w:cs="Arial"/>
                <w:color w:val="1F497D"/>
                <w:sz w:val="28"/>
                <w:szCs w:val="28"/>
              </w:rPr>
              <w:t xml:space="preserve">Dr </w:t>
            </w:r>
            <w:r w:rsidRPr="0088307E">
              <w:rPr>
                <w:rFonts w:cs="Arial"/>
                <w:color w:val="1F497D"/>
                <w:sz w:val="28"/>
                <w:szCs w:val="28"/>
              </w:rPr>
              <w:t>Nabil Shallik</w:t>
            </w:r>
          </w:p>
        </w:tc>
      </w:tr>
      <w:tr w:rsidR="00AC5A2B" w:rsidRPr="00A50413" w14:paraId="4A62B474" w14:textId="77777777" w:rsidTr="00AC5A2B">
        <w:trPr>
          <w:trHeight w:val="610"/>
          <w:jc w:val="center"/>
        </w:trPr>
        <w:tc>
          <w:tcPr>
            <w:tcW w:w="246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097200E" w14:textId="6F228BAA" w:rsidR="00AC5A2B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10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 xml:space="preserve">00 </w:t>
            </w:r>
            <w:r w:rsidRPr="00941D95">
              <w:rPr>
                <w:b/>
                <w:bCs/>
                <w:color w:val="21592A"/>
              </w:rPr>
              <w:t>–</w:t>
            </w:r>
            <w:r>
              <w:rPr>
                <w:b/>
                <w:bCs/>
                <w:color w:val="21592A"/>
              </w:rPr>
              <w:t>11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  <w:p w14:paraId="612F2897" w14:textId="0D47E5DF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B34D986" w14:textId="4A87DC06" w:rsidR="00AC5A2B" w:rsidRDefault="00AC5A2B" w:rsidP="0030358C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 xml:space="preserve"> </w:t>
            </w:r>
            <w:r w:rsidRPr="000D45E3">
              <w:rPr>
                <w:color w:val="21592A"/>
                <w:sz w:val="28"/>
                <w:szCs w:val="28"/>
              </w:rPr>
              <w:t xml:space="preserve"> </w:t>
            </w:r>
            <w:proofErr w:type="spellStart"/>
            <w:r w:rsidRPr="001F260D">
              <w:rPr>
                <w:color w:val="21592A"/>
                <w:sz w:val="28"/>
                <w:szCs w:val="28"/>
              </w:rPr>
              <w:t>Bronchoscopic</w:t>
            </w:r>
            <w:proofErr w:type="spellEnd"/>
            <w:r w:rsidRPr="001F260D">
              <w:rPr>
                <w:color w:val="21592A"/>
                <w:sz w:val="28"/>
                <w:szCs w:val="28"/>
              </w:rPr>
              <w:t xml:space="preserve"> simulation station.</w:t>
            </w:r>
          </w:p>
          <w:p w14:paraId="4589C637" w14:textId="76F1E78A" w:rsidR="00AC5A2B" w:rsidRPr="000D45E3" w:rsidRDefault="00AC5A2B" w:rsidP="00AC5A2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  <w:p w14:paraId="69350491" w14:textId="4CE1B2F1" w:rsidR="00AC5A2B" w:rsidRPr="000D45E3" w:rsidRDefault="00AC5A2B" w:rsidP="00E7444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DA6283E" w14:textId="35C963BA" w:rsidR="00AC5A2B" w:rsidRPr="002E7C56" w:rsidRDefault="00AC5A2B" w:rsidP="00E74449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rFonts w:cs="Arial"/>
                <w:color w:val="1F497D"/>
                <w:sz w:val="28"/>
                <w:szCs w:val="28"/>
              </w:rPr>
              <w:t xml:space="preserve">Dr </w:t>
            </w:r>
            <w:proofErr w:type="spellStart"/>
            <w:proofErr w:type="gramStart"/>
            <w:r w:rsidRPr="00361206">
              <w:rPr>
                <w:rFonts w:cs="Arial"/>
                <w:color w:val="1F497D"/>
                <w:sz w:val="28"/>
                <w:szCs w:val="28"/>
              </w:rPr>
              <w:t>Maha</w:t>
            </w:r>
            <w:proofErr w:type="spellEnd"/>
            <w:r w:rsidRPr="00361206">
              <w:rPr>
                <w:rFonts w:cs="Arial"/>
                <w:color w:val="1F497D"/>
                <w:sz w:val="28"/>
                <w:szCs w:val="28"/>
              </w:rPr>
              <w:t xml:space="preserve">  Hamza</w:t>
            </w:r>
            <w:proofErr w:type="gramEnd"/>
            <w:r>
              <w:rPr>
                <w:color w:val="21592A"/>
              </w:rPr>
              <w:t xml:space="preserve"> </w:t>
            </w:r>
          </w:p>
        </w:tc>
      </w:tr>
      <w:tr w:rsidR="00AC5A2B" w:rsidRPr="00A50413" w14:paraId="4C374D7A" w14:textId="77777777" w:rsidTr="00AC5A2B">
        <w:trPr>
          <w:trHeight w:val="480"/>
          <w:jc w:val="center"/>
        </w:trPr>
        <w:tc>
          <w:tcPr>
            <w:tcW w:w="246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47B1AF7D" w14:textId="3F2D3B1E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  <w:r w:rsidRPr="00941D95">
              <w:rPr>
                <w:b/>
                <w:bCs/>
                <w:color w:val="21592A"/>
              </w:rPr>
              <w:t xml:space="preserve">– </w:t>
            </w:r>
            <w:r>
              <w:rPr>
                <w:b/>
                <w:bCs/>
                <w:color w:val="21592A"/>
              </w:rPr>
              <w:t>11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15</w:t>
            </w:r>
          </w:p>
        </w:tc>
        <w:tc>
          <w:tcPr>
            <w:tcW w:w="46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06A63717" w14:textId="77777777" w:rsidR="00AC5A2B" w:rsidRPr="000D45E3" w:rsidRDefault="00AC5A2B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Coffee Break</w:t>
            </w:r>
          </w:p>
        </w:tc>
        <w:tc>
          <w:tcPr>
            <w:tcW w:w="26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319C1751" w14:textId="21E7C84F" w:rsidR="00AC5A2B" w:rsidRPr="002E7C56" w:rsidRDefault="00AC5A2B" w:rsidP="00B7178E">
            <w:pPr>
              <w:spacing w:after="0" w:line="240" w:lineRule="auto"/>
              <w:jc w:val="center"/>
              <w:rPr>
                <w:color w:val="21592A"/>
              </w:rPr>
            </w:pPr>
          </w:p>
        </w:tc>
      </w:tr>
      <w:tr w:rsidR="00AC5A2B" w:rsidRPr="00A50413" w14:paraId="3629A91E" w14:textId="77777777" w:rsidTr="00AC5A2B">
        <w:trPr>
          <w:trHeight w:val="975"/>
          <w:jc w:val="center"/>
        </w:trPr>
        <w:tc>
          <w:tcPr>
            <w:tcW w:w="246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6FD787B" w14:textId="5A97A570" w:rsidR="00AC5A2B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15</w:t>
            </w:r>
            <w:r w:rsidRPr="00941D95">
              <w:rPr>
                <w:b/>
                <w:bCs/>
                <w:color w:val="21592A"/>
              </w:rPr>
              <w:t xml:space="preserve">– </w:t>
            </w:r>
            <w:r>
              <w:rPr>
                <w:b/>
                <w:bCs/>
                <w:color w:val="21592A"/>
              </w:rPr>
              <w:t>12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15</w:t>
            </w:r>
          </w:p>
          <w:p w14:paraId="00A40D01" w14:textId="48EB7DDA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46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20FC2CAB" w14:textId="6A078B27" w:rsidR="00AC5A2B" w:rsidRDefault="00AC5A2B" w:rsidP="00E7444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CB38F3">
              <w:rPr>
                <w:color w:val="21592A"/>
                <w:sz w:val="28"/>
                <w:szCs w:val="28"/>
              </w:rPr>
              <w:t>Bronchial anatomy station</w:t>
            </w:r>
            <w:r>
              <w:rPr>
                <w:color w:val="21592A"/>
                <w:sz w:val="28"/>
                <w:szCs w:val="28"/>
              </w:rPr>
              <w:t xml:space="preserve">. </w:t>
            </w:r>
          </w:p>
          <w:p w14:paraId="30937E03" w14:textId="394C8DDF" w:rsidR="00AC5A2B" w:rsidRPr="000D45E3" w:rsidRDefault="00AC5A2B" w:rsidP="00E74449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1E45A6D6" w14:textId="4B1D779C" w:rsidR="00AC5A2B" w:rsidRPr="00361206" w:rsidRDefault="00AC5A2B" w:rsidP="00361206">
            <w:pPr>
              <w:rPr>
                <w:rFonts w:cs="Arial"/>
                <w:color w:val="1F497D"/>
                <w:sz w:val="28"/>
                <w:szCs w:val="28"/>
                <w:lang w:val="en-US"/>
              </w:rPr>
            </w:pPr>
            <w:r>
              <w:rPr>
                <w:rFonts w:cs="Arial"/>
                <w:color w:val="1F497D"/>
                <w:sz w:val="28"/>
                <w:szCs w:val="28"/>
              </w:rPr>
              <w:t xml:space="preserve">Dr </w:t>
            </w:r>
            <w:r w:rsidRPr="00361206">
              <w:rPr>
                <w:rFonts w:cs="Arial"/>
                <w:color w:val="1F497D"/>
                <w:sz w:val="28"/>
                <w:szCs w:val="28"/>
                <w:lang w:val="en-US"/>
              </w:rPr>
              <w:t xml:space="preserve">Mona </w:t>
            </w:r>
            <w:proofErr w:type="spellStart"/>
            <w:r w:rsidRPr="00361206">
              <w:rPr>
                <w:rFonts w:cs="Arial"/>
                <w:color w:val="1F497D"/>
                <w:sz w:val="28"/>
                <w:szCs w:val="28"/>
                <w:lang w:val="en-US"/>
              </w:rPr>
              <w:t>Allangawi</w:t>
            </w:r>
            <w:proofErr w:type="spellEnd"/>
          </w:p>
          <w:p w14:paraId="03D24EE7" w14:textId="7952E8A6" w:rsidR="00AC5A2B" w:rsidRPr="002E7C56" w:rsidRDefault="00AC5A2B" w:rsidP="00E74449">
            <w:pPr>
              <w:spacing w:after="0" w:line="240" w:lineRule="auto"/>
              <w:jc w:val="center"/>
              <w:rPr>
                <w:color w:val="21592A"/>
              </w:rPr>
            </w:pPr>
          </w:p>
        </w:tc>
      </w:tr>
      <w:tr w:rsidR="00AC5A2B" w:rsidRPr="00A50413" w14:paraId="7B4E69AE" w14:textId="77777777" w:rsidTr="00AC5A2B">
        <w:trPr>
          <w:trHeight w:val="975"/>
          <w:jc w:val="center"/>
        </w:trPr>
        <w:tc>
          <w:tcPr>
            <w:tcW w:w="2466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52968C4" w14:textId="24E69784" w:rsidR="00AC5A2B" w:rsidRDefault="00AC5A2B" w:rsidP="00A62A84">
            <w:pPr>
              <w:spacing w:after="0" w:line="240" w:lineRule="auto"/>
              <w:jc w:val="center"/>
              <w:rPr>
                <w:rFonts w:cs="Arial"/>
                <w:b/>
                <w:bCs/>
                <w:color w:val="21592A"/>
                <w:sz w:val="24"/>
              </w:rPr>
            </w:pPr>
            <w:r>
              <w:rPr>
                <w:b/>
                <w:bCs/>
                <w:color w:val="21592A"/>
              </w:rPr>
              <w:t>12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15 12:45</w:t>
            </w:r>
          </w:p>
          <w:p w14:paraId="4CF846BB" w14:textId="6D6AFDBE" w:rsidR="00AC5A2B" w:rsidRDefault="00AC5A2B" w:rsidP="00AC5A2B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461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0770DA89" w14:textId="77777777" w:rsidR="00AC5A2B" w:rsidRPr="001868D6" w:rsidRDefault="00AC5A2B" w:rsidP="000C4E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Open Skill Stations </w:t>
            </w:r>
          </w:p>
          <w:p w14:paraId="6BBE5F74" w14:textId="0F7C6635" w:rsidR="00AC5A2B" w:rsidRDefault="00AC5A2B" w:rsidP="000C4EE1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>Extra practice sessions along with remedial.</w:t>
            </w:r>
          </w:p>
        </w:tc>
        <w:tc>
          <w:tcPr>
            <w:tcW w:w="26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0160D816" w14:textId="00DCA3F2" w:rsidR="00AC5A2B" w:rsidRDefault="00AC5A2B" w:rsidP="002E7C5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All Halls</w:t>
            </w:r>
          </w:p>
        </w:tc>
      </w:tr>
      <w:tr w:rsidR="00AC5A2B" w:rsidRPr="00A50413" w14:paraId="645198CD" w14:textId="77777777" w:rsidTr="00AC5A2B">
        <w:trPr>
          <w:trHeight w:val="763"/>
          <w:jc w:val="center"/>
        </w:trPr>
        <w:tc>
          <w:tcPr>
            <w:tcW w:w="246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478888B3" w14:textId="08F5BBC4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>
              <w:rPr>
                <w:b/>
                <w:bCs/>
                <w:color w:val="21592A"/>
              </w:rPr>
              <w:t>2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45</w:t>
            </w:r>
            <w:r w:rsidRPr="00941D95">
              <w:rPr>
                <w:b/>
                <w:bCs/>
                <w:color w:val="21592A"/>
              </w:rPr>
              <w:t>- 1</w:t>
            </w:r>
            <w:r>
              <w:rPr>
                <w:b/>
                <w:bCs/>
                <w:color w:val="21592A"/>
              </w:rPr>
              <w:t>3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5BF116AA" w14:textId="20BE976F" w:rsidR="00AC5A2B" w:rsidRPr="000D45E3" w:rsidRDefault="00AC5A2B" w:rsidP="00B7178E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 xml:space="preserve">Post test  &amp; Course Evaluation </w:t>
            </w: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4AFF5737" w14:textId="3BC85152" w:rsidR="00AC5A2B" w:rsidRDefault="00AC5A2B" w:rsidP="000D45E3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Main Theatre</w:t>
            </w:r>
          </w:p>
          <w:p w14:paraId="40C1C28E" w14:textId="77777777" w:rsidR="00AC5A2B" w:rsidRPr="002E7C56" w:rsidRDefault="00AC5A2B" w:rsidP="000D45E3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Lab Room</w:t>
            </w:r>
          </w:p>
        </w:tc>
      </w:tr>
      <w:tr w:rsidR="00AC5A2B" w:rsidRPr="00A50413" w14:paraId="509F9BC5" w14:textId="77777777" w:rsidTr="00AC5A2B">
        <w:trPr>
          <w:trHeight w:val="718"/>
          <w:jc w:val="center"/>
        </w:trPr>
        <w:tc>
          <w:tcPr>
            <w:tcW w:w="246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295FDACC" w14:textId="219CEA32" w:rsidR="00AC5A2B" w:rsidRPr="00941D95" w:rsidRDefault="00AC5A2B" w:rsidP="00A62A8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13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 – 13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15</w:t>
            </w:r>
          </w:p>
        </w:tc>
        <w:tc>
          <w:tcPr>
            <w:tcW w:w="461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D599448" w14:textId="77777777" w:rsidR="00AC5A2B" w:rsidRPr="000D45E3" w:rsidRDefault="00AC5A2B" w:rsidP="00B7178E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 xml:space="preserve">Faculty meeting &amp; feedback </w:t>
            </w:r>
          </w:p>
        </w:tc>
        <w:tc>
          <w:tcPr>
            <w:tcW w:w="26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09A75A2" w14:textId="72ACB53A" w:rsidR="00AC5A2B" w:rsidRDefault="00AC5A2B" w:rsidP="00B7178E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Meeting Room </w:t>
            </w:r>
          </w:p>
        </w:tc>
      </w:tr>
    </w:tbl>
    <w:p w14:paraId="1627BF31" w14:textId="77777777" w:rsidR="00CA72D8" w:rsidRDefault="00CA72D8" w:rsidP="002E7C56">
      <w:pPr>
        <w:spacing w:after="0" w:line="240" w:lineRule="auto"/>
        <w:outlineLvl w:val="2"/>
      </w:pPr>
    </w:p>
    <w:p w14:paraId="367AC612" w14:textId="77777777" w:rsidR="00502103" w:rsidRDefault="00502103" w:rsidP="002E7C56">
      <w:pPr>
        <w:spacing w:after="0" w:line="240" w:lineRule="auto"/>
        <w:outlineLvl w:val="2"/>
      </w:pPr>
    </w:p>
    <w:p w14:paraId="1F0D75E2" w14:textId="77777777" w:rsidR="00502103" w:rsidRDefault="00502103" w:rsidP="002E7C56">
      <w:pPr>
        <w:spacing w:after="0" w:line="240" w:lineRule="auto"/>
        <w:outlineLvl w:val="2"/>
      </w:pPr>
    </w:p>
    <w:p w14:paraId="627034AB" w14:textId="77777777" w:rsidR="00502103" w:rsidRDefault="00502103" w:rsidP="002E7C56">
      <w:pPr>
        <w:spacing w:after="0" w:line="240" w:lineRule="auto"/>
        <w:outlineLvl w:val="2"/>
      </w:pPr>
    </w:p>
    <w:p w14:paraId="05A16E99" w14:textId="77777777" w:rsidR="00502103" w:rsidRDefault="00502103" w:rsidP="002E7C56">
      <w:pPr>
        <w:spacing w:after="0" w:line="240" w:lineRule="auto"/>
        <w:outlineLvl w:val="2"/>
      </w:pPr>
    </w:p>
    <w:p w14:paraId="1D1C9B55" w14:textId="77777777" w:rsidR="00502103" w:rsidRDefault="00502103" w:rsidP="002E7C56">
      <w:pPr>
        <w:spacing w:after="0" w:line="240" w:lineRule="auto"/>
        <w:outlineLvl w:val="2"/>
      </w:pPr>
    </w:p>
    <w:p w14:paraId="6D7FC4BF" w14:textId="77777777" w:rsidR="00502103" w:rsidRDefault="00502103" w:rsidP="002E7C56">
      <w:pPr>
        <w:spacing w:after="0" w:line="240" w:lineRule="auto"/>
        <w:outlineLvl w:val="2"/>
      </w:pPr>
    </w:p>
    <w:p w14:paraId="59ABCE6B" w14:textId="77777777" w:rsidR="00502103" w:rsidRDefault="00502103" w:rsidP="002E7C56">
      <w:pPr>
        <w:spacing w:after="0" w:line="240" w:lineRule="auto"/>
        <w:outlineLvl w:val="2"/>
      </w:pPr>
    </w:p>
    <w:p w14:paraId="422561FE" w14:textId="77777777" w:rsidR="00502103" w:rsidRDefault="00502103" w:rsidP="00502103">
      <w:pPr>
        <w:spacing w:after="0" w:line="240" w:lineRule="auto"/>
        <w:jc w:val="center"/>
        <w:outlineLvl w:val="2"/>
        <w:rPr>
          <w:b/>
          <w:bCs/>
          <w:sz w:val="28"/>
          <w:szCs w:val="28"/>
        </w:rPr>
      </w:pPr>
    </w:p>
    <w:p w14:paraId="2F2D1D26" w14:textId="77777777" w:rsidR="00502103" w:rsidRDefault="00502103" w:rsidP="00502103">
      <w:pPr>
        <w:spacing w:after="0" w:line="240" w:lineRule="auto"/>
        <w:jc w:val="center"/>
        <w:outlineLvl w:val="2"/>
        <w:rPr>
          <w:b/>
          <w:bCs/>
          <w:sz w:val="28"/>
          <w:szCs w:val="28"/>
        </w:rPr>
      </w:pPr>
    </w:p>
    <w:p w14:paraId="70C40668" w14:textId="77777777" w:rsidR="00502103" w:rsidRDefault="00502103" w:rsidP="00502103">
      <w:pPr>
        <w:spacing w:after="0" w:line="240" w:lineRule="auto"/>
        <w:jc w:val="center"/>
        <w:outlineLvl w:val="2"/>
        <w:rPr>
          <w:b/>
          <w:bCs/>
          <w:sz w:val="28"/>
          <w:szCs w:val="28"/>
        </w:rPr>
      </w:pPr>
    </w:p>
    <w:p w14:paraId="30A85EB8" w14:textId="7B8FFC45" w:rsidR="00502103" w:rsidRPr="00431F99" w:rsidRDefault="00502103" w:rsidP="00502103">
      <w:pPr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431F99">
        <w:rPr>
          <w:b/>
          <w:bCs/>
          <w:sz w:val="28"/>
          <w:szCs w:val="28"/>
        </w:rPr>
        <w:t>Objective</w:t>
      </w:r>
      <w:r w:rsidR="001D11E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</w:t>
      </w:r>
      <w:r w:rsidR="002E74ED">
        <w:rPr>
          <w:b/>
          <w:bCs/>
          <w:sz w:val="28"/>
          <w:szCs w:val="28"/>
        </w:rPr>
        <w:t xml:space="preserve">the course </w:t>
      </w:r>
      <w:r>
        <w:rPr>
          <w:b/>
          <w:bCs/>
          <w:sz w:val="28"/>
          <w:szCs w:val="28"/>
        </w:rPr>
        <w:t xml:space="preserve"> </w:t>
      </w:r>
    </w:p>
    <w:p w14:paraId="46468B57" w14:textId="77777777" w:rsidR="00502103" w:rsidRDefault="00502103" w:rsidP="00502103">
      <w:pPr>
        <w:pStyle w:val="ListParagraph"/>
        <w:jc w:val="center"/>
        <w:rPr>
          <w:b/>
          <w:bCs/>
          <w:sz w:val="28"/>
          <w:szCs w:val="28"/>
        </w:rPr>
      </w:pPr>
    </w:p>
    <w:p w14:paraId="14828197" w14:textId="77777777" w:rsidR="002E74ED" w:rsidRPr="006E72CF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cs="Calibri"/>
          <w:color w:val="000000"/>
          <w:sz w:val="24"/>
          <w:szCs w:val="24"/>
        </w:rPr>
        <w:t>Deliver accurate blend of methodology, knowledge and skills</w:t>
      </w:r>
    </w:p>
    <w:p w14:paraId="6DB2353A" w14:textId="77777777" w:rsidR="002E74ED" w:rsidRPr="006E72CF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cs="Calibri"/>
          <w:color w:val="000000"/>
          <w:sz w:val="24"/>
          <w:szCs w:val="24"/>
        </w:rPr>
        <w:t xml:space="preserve">Strict </w:t>
      </w:r>
      <w:r>
        <w:rPr>
          <w:rFonts w:cs="Calibri"/>
          <w:color w:val="000000"/>
          <w:sz w:val="24"/>
          <w:szCs w:val="24"/>
        </w:rPr>
        <w:t>e</w:t>
      </w:r>
      <w:r w:rsidRPr="006E72CF">
        <w:rPr>
          <w:rFonts w:cs="Calibri"/>
          <w:color w:val="000000"/>
          <w:sz w:val="24"/>
          <w:szCs w:val="24"/>
        </w:rPr>
        <w:t>valuation of the trainee in terms of knowledge and skills.</w:t>
      </w:r>
    </w:p>
    <w:p w14:paraId="68B0D4D3" w14:textId="5DCDDAE0" w:rsidR="002E74ED" w:rsidRPr="006E72CF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cs="Calibri"/>
          <w:color w:val="000000"/>
          <w:sz w:val="24"/>
          <w:szCs w:val="24"/>
        </w:rPr>
        <w:t>Pre</w:t>
      </w:r>
      <w:r>
        <w:rPr>
          <w:rFonts w:cs="Calibri"/>
          <w:color w:val="000000"/>
          <w:sz w:val="24"/>
          <w:szCs w:val="24"/>
        </w:rPr>
        <w:t>-</w:t>
      </w:r>
      <w:r w:rsidRPr="006E72CF">
        <w:rPr>
          <w:rFonts w:cs="Calibri"/>
          <w:color w:val="000000"/>
          <w:sz w:val="24"/>
          <w:szCs w:val="24"/>
        </w:rPr>
        <w:t xml:space="preserve">set appropriate setups and techniques to achieve smooth and safe </w:t>
      </w:r>
      <w:r>
        <w:rPr>
          <w:rFonts w:cs="Calibri"/>
          <w:sz w:val="24"/>
          <w:szCs w:val="24"/>
        </w:rPr>
        <w:t>FB</w:t>
      </w:r>
      <w:r>
        <w:rPr>
          <w:rFonts w:cs="Calibri"/>
          <w:color w:val="000000"/>
          <w:sz w:val="24"/>
          <w:szCs w:val="24"/>
        </w:rPr>
        <w:t xml:space="preserve"> management </w:t>
      </w:r>
      <w:r w:rsidRPr="006E72CF">
        <w:rPr>
          <w:rFonts w:cs="Calibri"/>
          <w:color w:val="000000"/>
          <w:sz w:val="24"/>
          <w:szCs w:val="24"/>
        </w:rPr>
        <w:t>approach to the patients.</w:t>
      </w:r>
    </w:p>
    <w:p w14:paraId="62E18C13" w14:textId="77777777" w:rsidR="002E74ED" w:rsidRPr="006E72CF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cs="Calibri"/>
          <w:color w:val="000000"/>
          <w:sz w:val="24"/>
          <w:szCs w:val="24"/>
        </w:rPr>
        <w:t xml:space="preserve">Create a Faculty of experts and trainers </w:t>
      </w:r>
      <w:r>
        <w:rPr>
          <w:rFonts w:cs="Calibri"/>
          <w:sz w:val="24"/>
          <w:szCs w:val="24"/>
        </w:rPr>
        <w:t>FB</w:t>
      </w:r>
      <w:r>
        <w:rPr>
          <w:rFonts w:cs="Calibri"/>
          <w:color w:val="000000"/>
          <w:sz w:val="24"/>
          <w:szCs w:val="24"/>
        </w:rPr>
        <w:t xml:space="preserve"> management</w:t>
      </w:r>
      <w:r w:rsidRPr="006E72CF">
        <w:rPr>
          <w:rFonts w:cs="Calibri"/>
          <w:color w:val="000000"/>
          <w:sz w:val="24"/>
          <w:szCs w:val="24"/>
        </w:rPr>
        <w:t>, who will serve locally and lead regionally.</w:t>
      </w:r>
    </w:p>
    <w:p w14:paraId="01C7A48D" w14:textId="0F82E722" w:rsidR="002E74ED" w:rsidRPr="006E72CF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eastAsia="Wingdings-Regular" w:cs="Wingdings-Regular"/>
          <w:color w:val="000000"/>
          <w:sz w:val="24"/>
          <w:szCs w:val="24"/>
        </w:rPr>
        <w:t xml:space="preserve">Ensure the trainee will perform personal and departmental </w:t>
      </w:r>
      <w:r w:rsidRPr="006E72CF">
        <w:rPr>
          <w:rFonts w:cs="Calibri"/>
          <w:color w:val="000000"/>
          <w:sz w:val="24"/>
          <w:szCs w:val="24"/>
        </w:rPr>
        <w:t>audit, which in turn will insure the quality of the delivered course and the service to the patients.</w:t>
      </w:r>
    </w:p>
    <w:p w14:paraId="63005B0F" w14:textId="77777777" w:rsidR="002E74ED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6E72CF">
        <w:rPr>
          <w:rFonts w:cs="Calibri"/>
          <w:color w:val="000000"/>
          <w:sz w:val="24"/>
          <w:szCs w:val="24"/>
        </w:rPr>
        <w:t xml:space="preserve">Ensure proper and professional </w:t>
      </w:r>
      <w:r>
        <w:rPr>
          <w:rFonts w:cs="Calibri"/>
          <w:color w:val="000000"/>
          <w:sz w:val="24"/>
          <w:szCs w:val="24"/>
        </w:rPr>
        <w:t>t</w:t>
      </w:r>
      <w:r w:rsidRPr="006E72CF">
        <w:rPr>
          <w:rFonts w:cs="Calibri"/>
          <w:color w:val="000000"/>
          <w:sz w:val="24"/>
          <w:szCs w:val="24"/>
        </w:rPr>
        <w:t>eam communication to achieve optimal patient care.</w:t>
      </w:r>
    </w:p>
    <w:p w14:paraId="1FB2443E" w14:textId="77777777" w:rsidR="002E74ED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At the end of the course the candidates will be able to do: </w:t>
      </w:r>
    </w:p>
    <w:p w14:paraId="14F0B752" w14:textId="77777777" w:rsidR="002E74ED" w:rsidRPr="00971949" w:rsidRDefault="002E74ED" w:rsidP="002E74ED">
      <w:pPr>
        <w:pStyle w:val="Heading3"/>
        <w:shd w:val="clear" w:color="auto" w:fill="FFFFFF"/>
        <w:spacing w:before="72"/>
        <w:rPr>
          <w:rFonts w:ascii="Times New Roman" w:hAnsi="Times New Roman"/>
          <w:color w:val="auto"/>
          <w:sz w:val="24"/>
          <w:szCs w:val="24"/>
        </w:rPr>
      </w:pPr>
      <w:r w:rsidRPr="00971949">
        <w:rPr>
          <w:rStyle w:val="mw-headline"/>
          <w:rFonts w:ascii="Times New Roman" w:hAnsi="Times New Roman"/>
          <w:color w:val="auto"/>
          <w:sz w:val="24"/>
          <w:szCs w:val="24"/>
        </w:rPr>
        <w:t>Diagnostic</w:t>
      </w:r>
    </w:p>
    <w:p w14:paraId="71B5927D" w14:textId="77777777" w:rsidR="002E74ED" w:rsidRPr="00846CF8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846CF8">
        <w:rPr>
          <w:rFonts w:cs="Calibri"/>
          <w:color w:val="000000"/>
          <w:sz w:val="24"/>
          <w:szCs w:val="24"/>
        </w:rPr>
        <w:t>To evaluate abnormal unexplained respiratory symptoms (</w:t>
      </w:r>
      <w:proofErr w:type="spellStart"/>
      <w:proofErr w:type="gramStart"/>
      <w:r w:rsidRPr="00846CF8">
        <w:rPr>
          <w:rFonts w:cs="Calibri"/>
          <w:color w:val="000000"/>
          <w:sz w:val="24"/>
          <w:szCs w:val="24"/>
        </w:rPr>
        <w:t>e,g</w:t>
      </w:r>
      <w:proofErr w:type="spellEnd"/>
      <w:r w:rsidRPr="00846CF8">
        <w:rPr>
          <w:rFonts w:cs="Calibri"/>
          <w:color w:val="000000"/>
          <w:sz w:val="24"/>
          <w:szCs w:val="24"/>
        </w:rPr>
        <w:t>.</w:t>
      </w:r>
      <w:proofErr w:type="gramEnd"/>
      <w:r w:rsidRPr="00846CF8">
        <w:rPr>
          <w:rFonts w:cs="Calibri"/>
          <w:color w:val="000000"/>
          <w:sz w:val="24"/>
          <w:szCs w:val="24"/>
        </w:rPr>
        <w:t xml:space="preserve"> chronic cough, </w:t>
      </w:r>
      <w:proofErr w:type="spellStart"/>
      <w:r w:rsidRPr="00846CF8">
        <w:rPr>
          <w:rFonts w:cs="Calibri"/>
          <w:color w:val="000000"/>
          <w:sz w:val="24"/>
          <w:szCs w:val="24"/>
        </w:rPr>
        <w:t>hemoptysis</w:t>
      </w:r>
      <w:proofErr w:type="spellEnd"/>
      <w:r w:rsidRPr="00846CF8">
        <w:rPr>
          <w:rFonts w:cs="Calibri"/>
          <w:color w:val="000000"/>
          <w:sz w:val="24"/>
          <w:szCs w:val="24"/>
        </w:rPr>
        <w:t>, wheezing…etc….)</w:t>
      </w:r>
    </w:p>
    <w:p w14:paraId="5DC1AD1C" w14:textId="77777777" w:rsidR="002E74ED" w:rsidRPr="00846CF8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846CF8">
        <w:rPr>
          <w:rFonts w:cs="Calibri"/>
          <w:color w:val="000000"/>
          <w:sz w:val="24"/>
          <w:szCs w:val="24"/>
        </w:rPr>
        <w:t>To evaluate abnormal radiological findings (</w:t>
      </w:r>
      <w:proofErr w:type="spellStart"/>
      <w:r w:rsidRPr="00846CF8">
        <w:rPr>
          <w:rFonts w:cs="Calibri"/>
          <w:color w:val="000000"/>
          <w:sz w:val="24"/>
          <w:szCs w:val="24"/>
        </w:rPr>
        <w:t>e.g</w:t>
      </w:r>
      <w:proofErr w:type="spellEnd"/>
      <w:r w:rsidRPr="00846CF8">
        <w:rPr>
          <w:rFonts w:cs="Calibri"/>
          <w:color w:val="000000"/>
          <w:sz w:val="24"/>
          <w:szCs w:val="24"/>
        </w:rPr>
        <w:t xml:space="preserve">, lung mass, atelectasis, abnormal lung infiltrate, </w:t>
      </w:r>
      <w:proofErr w:type="spellStart"/>
      <w:r w:rsidRPr="00846CF8">
        <w:rPr>
          <w:rFonts w:cs="Calibri"/>
          <w:color w:val="000000"/>
          <w:sz w:val="24"/>
          <w:szCs w:val="24"/>
        </w:rPr>
        <w:t>non resolving</w:t>
      </w:r>
      <w:proofErr w:type="spellEnd"/>
      <w:r w:rsidRPr="00846CF8">
        <w:rPr>
          <w:rFonts w:cs="Calibri"/>
          <w:color w:val="000000"/>
          <w:sz w:val="24"/>
          <w:szCs w:val="24"/>
        </w:rPr>
        <w:t xml:space="preserve"> pneumonia, mediastinal lymphadenopathy  ...etc…)</w:t>
      </w:r>
    </w:p>
    <w:p w14:paraId="6A1AF3FF" w14:textId="77777777" w:rsidR="002E74ED" w:rsidRPr="00846CF8" w:rsidRDefault="002E74ED" w:rsidP="002E74E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cs="Calibri"/>
          <w:color w:val="000000"/>
          <w:sz w:val="24"/>
          <w:szCs w:val="24"/>
        </w:rPr>
      </w:pPr>
      <w:r w:rsidRPr="00846CF8">
        <w:rPr>
          <w:rFonts w:cs="Calibri"/>
          <w:color w:val="000000"/>
          <w:sz w:val="24"/>
          <w:szCs w:val="24"/>
        </w:rPr>
        <w:t>To obtain fluid and tissue specimens of the lung in a variety of disorders. Via Bronchial wash, Broncho</w:t>
      </w:r>
      <w:r>
        <w:rPr>
          <w:rFonts w:cs="Calibri"/>
          <w:color w:val="000000"/>
          <w:sz w:val="24"/>
          <w:szCs w:val="24"/>
        </w:rPr>
        <w:t>-</w:t>
      </w:r>
      <w:r w:rsidRPr="00846CF8">
        <w:rPr>
          <w:rFonts w:cs="Calibri"/>
          <w:color w:val="000000"/>
          <w:sz w:val="24"/>
          <w:szCs w:val="24"/>
        </w:rPr>
        <w:t>alveolar lavage, trans</w:t>
      </w:r>
      <w:r>
        <w:rPr>
          <w:rFonts w:cs="Calibri"/>
          <w:color w:val="000000"/>
          <w:sz w:val="24"/>
          <w:szCs w:val="24"/>
        </w:rPr>
        <w:t>-</w:t>
      </w:r>
      <w:r w:rsidRPr="00846CF8">
        <w:rPr>
          <w:rFonts w:cs="Calibri"/>
          <w:color w:val="000000"/>
          <w:sz w:val="24"/>
          <w:szCs w:val="24"/>
        </w:rPr>
        <w:t>bronchial or endo</w:t>
      </w:r>
      <w:r>
        <w:rPr>
          <w:rFonts w:cs="Calibri"/>
          <w:color w:val="000000"/>
          <w:sz w:val="24"/>
          <w:szCs w:val="24"/>
        </w:rPr>
        <w:t xml:space="preserve"> - </w:t>
      </w:r>
      <w:proofErr w:type="spellStart"/>
      <w:r w:rsidRPr="00846CF8">
        <w:rPr>
          <w:rFonts w:cs="Calibri"/>
          <w:color w:val="000000"/>
          <w:sz w:val="24"/>
          <w:szCs w:val="24"/>
        </w:rPr>
        <w:t>bronhial</w:t>
      </w:r>
      <w:proofErr w:type="spellEnd"/>
      <w:r w:rsidRPr="00846CF8">
        <w:rPr>
          <w:rFonts w:cs="Calibri"/>
          <w:color w:val="000000"/>
          <w:sz w:val="24"/>
          <w:szCs w:val="24"/>
        </w:rPr>
        <w:t xml:space="preserve"> biopsy, endo</w:t>
      </w:r>
      <w:r>
        <w:rPr>
          <w:rFonts w:cs="Calibri"/>
          <w:color w:val="000000"/>
          <w:sz w:val="24"/>
          <w:szCs w:val="24"/>
        </w:rPr>
        <w:t>-</w:t>
      </w:r>
      <w:r w:rsidRPr="00846CF8">
        <w:rPr>
          <w:rFonts w:cs="Calibri"/>
          <w:color w:val="000000"/>
          <w:sz w:val="24"/>
          <w:szCs w:val="24"/>
        </w:rPr>
        <w:t>bronchial brushing and</w:t>
      </w:r>
      <w:r>
        <w:rPr>
          <w:rFonts w:cs="Calibri"/>
          <w:color w:val="000000"/>
          <w:sz w:val="24"/>
          <w:szCs w:val="24"/>
        </w:rPr>
        <w:t xml:space="preserve"> fine needle aspiration</w:t>
      </w:r>
      <w:r w:rsidRPr="00846CF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 w:rsidRPr="00846CF8">
        <w:rPr>
          <w:rFonts w:cs="Calibri"/>
          <w:color w:val="000000"/>
          <w:sz w:val="24"/>
          <w:szCs w:val="24"/>
        </w:rPr>
        <w:t>FNA</w:t>
      </w:r>
      <w:r>
        <w:rPr>
          <w:rFonts w:cs="Calibri"/>
          <w:color w:val="000000"/>
          <w:sz w:val="24"/>
          <w:szCs w:val="24"/>
        </w:rPr>
        <w:t>)</w:t>
      </w:r>
      <w:r w:rsidRPr="00846CF8">
        <w:rPr>
          <w:rFonts w:cs="Calibri"/>
          <w:color w:val="000000"/>
          <w:sz w:val="24"/>
          <w:szCs w:val="24"/>
        </w:rPr>
        <w:t>.</w:t>
      </w:r>
    </w:p>
    <w:p w14:paraId="270F5BE6" w14:textId="77777777" w:rsidR="002E74ED" w:rsidRDefault="002E74ED" w:rsidP="002E74ED">
      <w:pPr>
        <w:pStyle w:val="Heading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4"/>
          <w:szCs w:val="24"/>
          <w:lang w:val="en-US"/>
        </w:rPr>
      </w:pPr>
      <w:r w:rsidRPr="00326277">
        <w:rPr>
          <w:rStyle w:val="mw-headline"/>
          <w:rFonts w:ascii="Arial" w:hAnsi="Arial" w:cs="Arial"/>
          <w:color w:val="000000"/>
          <w:sz w:val="24"/>
          <w:szCs w:val="24"/>
        </w:rPr>
        <w:t>Therapeutic</w:t>
      </w:r>
    </w:p>
    <w:p w14:paraId="13454D5D" w14:textId="77777777" w:rsidR="002E74ED" w:rsidRPr="00846CF8" w:rsidRDefault="002E74ED" w:rsidP="002E74ED">
      <w:pPr>
        <w:widowControl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0" w:hanging="357"/>
        <w:jc w:val="left"/>
        <w:rPr>
          <w:rFonts w:cs="Calibri"/>
          <w:color w:val="000000"/>
          <w:sz w:val="24"/>
          <w:szCs w:val="24"/>
        </w:rPr>
      </w:pPr>
      <w:r w:rsidRPr="00846CF8">
        <w:rPr>
          <w:rFonts w:cs="Calibri"/>
          <w:color w:val="000000"/>
          <w:sz w:val="24"/>
          <w:szCs w:val="24"/>
        </w:rPr>
        <w:t>To remove secretions, blood, or foreign objects lodged in the airway</w:t>
      </w:r>
      <w:r>
        <w:rPr>
          <w:rFonts w:cs="Calibri"/>
          <w:color w:val="000000"/>
          <w:sz w:val="24"/>
          <w:szCs w:val="24"/>
        </w:rPr>
        <w:t>.</w:t>
      </w:r>
    </w:p>
    <w:p w14:paraId="64B5B536" w14:textId="77777777" w:rsidR="002E74ED" w:rsidRPr="00846CF8" w:rsidRDefault="002E74ED" w:rsidP="002E74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80" w:hanging="357"/>
        <w:jc w:val="left"/>
        <w:rPr>
          <w:rFonts w:cs="Calibri"/>
          <w:color w:val="000000"/>
          <w:sz w:val="24"/>
          <w:szCs w:val="24"/>
        </w:rPr>
      </w:pPr>
      <w:r w:rsidRPr="00846CF8">
        <w:rPr>
          <w:rFonts w:cs="Calibri"/>
          <w:color w:val="000000"/>
          <w:sz w:val="24"/>
          <w:szCs w:val="24"/>
        </w:rPr>
        <w:t xml:space="preserve">Laser resection of </w:t>
      </w:r>
      <w:proofErr w:type="spellStart"/>
      <w:r w:rsidRPr="00846CF8">
        <w:rPr>
          <w:rFonts w:cs="Calibri"/>
          <w:color w:val="000000"/>
          <w:sz w:val="24"/>
          <w:szCs w:val="24"/>
        </w:rPr>
        <w:t>tumors</w:t>
      </w:r>
      <w:proofErr w:type="spellEnd"/>
      <w:r w:rsidRPr="00846CF8">
        <w:rPr>
          <w:rFonts w:cs="Calibri"/>
          <w:color w:val="000000"/>
          <w:sz w:val="24"/>
          <w:szCs w:val="24"/>
        </w:rPr>
        <w:t xml:space="preserve"> or benign tracheal and bronchial strictures</w:t>
      </w:r>
      <w:r>
        <w:rPr>
          <w:rFonts w:cs="Calibri"/>
          <w:color w:val="000000"/>
          <w:sz w:val="24"/>
          <w:szCs w:val="24"/>
        </w:rPr>
        <w:t>.</w:t>
      </w:r>
    </w:p>
    <w:p w14:paraId="29F5BCF3" w14:textId="77777777" w:rsidR="002E74ED" w:rsidRDefault="002E74ED" w:rsidP="002E74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0" w:hanging="357"/>
        <w:jc w:val="left"/>
        <w:rPr>
          <w:color w:val="252525"/>
          <w:sz w:val="21"/>
          <w:szCs w:val="21"/>
        </w:rPr>
      </w:pPr>
      <w:r w:rsidRPr="00846CF8">
        <w:rPr>
          <w:rFonts w:cs="Calibri"/>
          <w:color w:val="000000"/>
          <w:sz w:val="24"/>
          <w:szCs w:val="24"/>
        </w:rPr>
        <w:t>Stent insertion to palliate extrinsic compression</w:t>
      </w:r>
      <w:r>
        <w:rPr>
          <w:color w:val="252525"/>
          <w:sz w:val="21"/>
          <w:szCs w:val="21"/>
        </w:rPr>
        <w:t xml:space="preserve"> of the tracheobronchial lumen from   </w:t>
      </w:r>
    </w:p>
    <w:p w14:paraId="535E7212" w14:textId="77777777" w:rsidR="002E74ED" w:rsidRPr="00846CF8" w:rsidRDefault="002E74ED" w:rsidP="002E74ED">
      <w:pPr>
        <w:shd w:val="clear" w:color="auto" w:fill="FFFFFF"/>
        <w:spacing w:before="100" w:beforeAutospacing="1" w:after="24" w:line="360" w:lineRule="auto"/>
        <w:ind w:left="3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46CF8">
        <w:rPr>
          <w:rFonts w:cs="Calibri"/>
          <w:color w:val="000000"/>
          <w:sz w:val="24"/>
          <w:szCs w:val="24"/>
        </w:rPr>
        <w:t xml:space="preserve"> either malignant or benign disease processes</w:t>
      </w:r>
      <w:r>
        <w:rPr>
          <w:rFonts w:cs="Calibri"/>
          <w:color w:val="000000"/>
          <w:sz w:val="24"/>
          <w:szCs w:val="24"/>
        </w:rPr>
        <w:t>.</w:t>
      </w:r>
    </w:p>
    <w:p w14:paraId="03A77C50" w14:textId="77777777" w:rsidR="00502103" w:rsidRPr="002F41CF" w:rsidRDefault="00502103" w:rsidP="002E74ED">
      <w:pPr>
        <w:spacing w:after="0" w:line="240" w:lineRule="auto"/>
        <w:outlineLvl w:val="2"/>
      </w:pPr>
    </w:p>
    <w:sectPr w:rsidR="00502103" w:rsidRPr="002F41CF" w:rsidSect="00F063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5654" w14:textId="77777777" w:rsidR="00232E69" w:rsidRDefault="00232E69" w:rsidP="00673A3D">
      <w:pPr>
        <w:spacing w:after="0" w:line="240" w:lineRule="auto"/>
      </w:pPr>
      <w:r>
        <w:separator/>
      </w:r>
    </w:p>
  </w:endnote>
  <w:endnote w:type="continuationSeparator" w:id="0">
    <w:p w14:paraId="73BAE2B6" w14:textId="77777777" w:rsidR="00232E69" w:rsidRDefault="00232E69" w:rsidP="006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20B0604020202020204"/>
    <w:charset w:val="88"/>
    <w:family w:val="auto"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B7D158" w14:textId="77777777" w:rsidR="00232E69" w:rsidRDefault="00232E6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68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68A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E6D8E9" w14:textId="77777777" w:rsidR="00232E69" w:rsidRDefault="0023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807D" w14:textId="77777777" w:rsidR="00232E69" w:rsidRDefault="00232E69" w:rsidP="00673A3D">
      <w:pPr>
        <w:spacing w:after="0" w:line="240" w:lineRule="auto"/>
      </w:pPr>
      <w:r>
        <w:separator/>
      </w:r>
    </w:p>
  </w:footnote>
  <w:footnote w:type="continuationSeparator" w:id="0">
    <w:p w14:paraId="47B3110D" w14:textId="77777777" w:rsidR="00232E69" w:rsidRDefault="00232E69" w:rsidP="006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2806" w14:textId="77777777" w:rsidR="00232E69" w:rsidRDefault="00232E6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42DC4E3" wp14:editId="1AE72A49">
          <wp:simplePos x="0" y="0"/>
          <wp:positionH relativeFrom="column">
            <wp:posOffset>-200025</wp:posOffset>
          </wp:positionH>
          <wp:positionV relativeFrom="paragraph">
            <wp:posOffset>-133350</wp:posOffset>
          </wp:positionV>
          <wp:extent cx="1838325" cy="742950"/>
          <wp:effectExtent l="19050" t="0" r="9525" b="0"/>
          <wp:wrapNone/>
          <wp:docPr id="2" name="Picture 1" descr="X:\QRSC\PR &amp; marketing\branding\logo - newest versions\QRSC dual language CMY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X:\QRSC\PR &amp; marketing\branding\logo - newest versions\QRSC dual language CMY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4DE2B3" wp14:editId="13FEBF00">
          <wp:simplePos x="0" y="0"/>
          <wp:positionH relativeFrom="column">
            <wp:posOffset>3476625</wp:posOffset>
          </wp:positionH>
          <wp:positionV relativeFrom="paragraph">
            <wp:posOffset>-133350</wp:posOffset>
          </wp:positionV>
          <wp:extent cx="2914650" cy="638175"/>
          <wp:effectExtent l="19050" t="0" r="0" b="0"/>
          <wp:wrapNone/>
          <wp:docPr id="1" name="Picture 2" descr="C:\Documents and Settings\melnimr\Local Settings\Temporary Internet Files\Content.Outlook\RL3NLVX0\HMC MASTER PANTONE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lnimr\Local Settings\Temporary Internet Files\Content.Outlook\RL3NLVX0\HMC MASTER PANTONE C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6825"/>
    <w:multiLevelType w:val="hybridMultilevel"/>
    <w:tmpl w:val="545E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264A"/>
    <w:multiLevelType w:val="multilevel"/>
    <w:tmpl w:val="608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D8"/>
    <w:rsid w:val="00077327"/>
    <w:rsid w:val="000A7D00"/>
    <w:rsid w:val="000B74BE"/>
    <w:rsid w:val="000C4EE1"/>
    <w:rsid w:val="000D45E3"/>
    <w:rsid w:val="001459AE"/>
    <w:rsid w:val="00151A25"/>
    <w:rsid w:val="00197BDC"/>
    <w:rsid w:val="001D11E8"/>
    <w:rsid w:val="001F260D"/>
    <w:rsid w:val="001F4F32"/>
    <w:rsid w:val="00224C58"/>
    <w:rsid w:val="00231AD4"/>
    <w:rsid w:val="00232E69"/>
    <w:rsid w:val="00250963"/>
    <w:rsid w:val="0028496F"/>
    <w:rsid w:val="002979B2"/>
    <w:rsid w:val="002D0AB4"/>
    <w:rsid w:val="002E74ED"/>
    <w:rsid w:val="002E7C56"/>
    <w:rsid w:val="002F41CF"/>
    <w:rsid w:val="0030088D"/>
    <w:rsid w:val="0030358C"/>
    <w:rsid w:val="00310657"/>
    <w:rsid w:val="00346C4B"/>
    <w:rsid w:val="00361206"/>
    <w:rsid w:val="00375F1B"/>
    <w:rsid w:val="00377252"/>
    <w:rsid w:val="003C15A8"/>
    <w:rsid w:val="00436C67"/>
    <w:rsid w:val="0048770C"/>
    <w:rsid w:val="004A3A41"/>
    <w:rsid w:val="004B2B69"/>
    <w:rsid w:val="004B50BD"/>
    <w:rsid w:val="004D2E73"/>
    <w:rsid w:val="004D549F"/>
    <w:rsid w:val="00502103"/>
    <w:rsid w:val="00523B3E"/>
    <w:rsid w:val="005764DE"/>
    <w:rsid w:val="005953B7"/>
    <w:rsid w:val="005A512F"/>
    <w:rsid w:val="00622022"/>
    <w:rsid w:val="00635954"/>
    <w:rsid w:val="00673A3D"/>
    <w:rsid w:val="00674066"/>
    <w:rsid w:val="006B4E50"/>
    <w:rsid w:val="006D142C"/>
    <w:rsid w:val="007254B3"/>
    <w:rsid w:val="00760FD9"/>
    <w:rsid w:val="0076592E"/>
    <w:rsid w:val="00772968"/>
    <w:rsid w:val="00782482"/>
    <w:rsid w:val="00814FC3"/>
    <w:rsid w:val="00816791"/>
    <w:rsid w:val="008171CC"/>
    <w:rsid w:val="00823A91"/>
    <w:rsid w:val="00887922"/>
    <w:rsid w:val="008A47F5"/>
    <w:rsid w:val="008E6376"/>
    <w:rsid w:val="00904D4D"/>
    <w:rsid w:val="00915B7E"/>
    <w:rsid w:val="00941D95"/>
    <w:rsid w:val="00973FD1"/>
    <w:rsid w:val="00997BB5"/>
    <w:rsid w:val="009D04FD"/>
    <w:rsid w:val="009D1622"/>
    <w:rsid w:val="009E73D0"/>
    <w:rsid w:val="00A066F1"/>
    <w:rsid w:val="00A20ED6"/>
    <w:rsid w:val="00A34796"/>
    <w:rsid w:val="00A62A84"/>
    <w:rsid w:val="00AB27C7"/>
    <w:rsid w:val="00AC5A2B"/>
    <w:rsid w:val="00AC7427"/>
    <w:rsid w:val="00AE45D4"/>
    <w:rsid w:val="00B0635E"/>
    <w:rsid w:val="00B31940"/>
    <w:rsid w:val="00B7178E"/>
    <w:rsid w:val="00B77E96"/>
    <w:rsid w:val="00B929A4"/>
    <w:rsid w:val="00BB101C"/>
    <w:rsid w:val="00BD0EF2"/>
    <w:rsid w:val="00BD1095"/>
    <w:rsid w:val="00C03D87"/>
    <w:rsid w:val="00C168AE"/>
    <w:rsid w:val="00C22359"/>
    <w:rsid w:val="00C52DF6"/>
    <w:rsid w:val="00C8221B"/>
    <w:rsid w:val="00C87098"/>
    <w:rsid w:val="00CA72D8"/>
    <w:rsid w:val="00CB38F3"/>
    <w:rsid w:val="00CE08D2"/>
    <w:rsid w:val="00D05E92"/>
    <w:rsid w:val="00D510AA"/>
    <w:rsid w:val="00D6282D"/>
    <w:rsid w:val="00D66031"/>
    <w:rsid w:val="00D6675B"/>
    <w:rsid w:val="00D76BB9"/>
    <w:rsid w:val="00E325E3"/>
    <w:rsid w:val="00E43FD0"/>
    <w:rsid w:val="00E473DA"/>
    <w:rsid w:val="00E74449"/>
    <w:rsid w:val="00E8015A"/>
    <w:rsid w:val="00EB0971"/>
    <w:rsid w:val="00EC51DC"/>
    <w:rsid w:val="00F0631A"/>
    <w:rsid w:val="00F13AFC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7128A9"/>
  <w15:docId w15:val="{9E68F6BD-A984-1346-A7EF-D2F36D2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4ED"/>
    <w:pPr>
      <w:keepNext/>
      <w:keepLines/>
      <w:widowControl/>
      <w:spacing w:before="200" w:after="0" w:line="276" w:lineRule="auto"/>
      <w:jc w:val="left"/>
      <w:outlineLvl w:val="2"/>
    </w:pPr>
    <w:rPr>
      <w:rFonts w:ascii="Cambria" w:eastAsia="MS Gothic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34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61206"/>
    <w:pPr>
      <w:widowControl/>
      <w:spacing w:before="100" w:beforeAutospacing="1" w:after="100" w:afterAutospacing="1" w:line="240" w:lineRule="auto"/>
      <w:jc w:val="left"/>
    </w:pPr>
    <w:rPr>
      <w:rFonts w:ascii="Times" w:eastAsiaTheme="minorHAnsi" w:hAnsi="Times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C03D87"/>
    <w:pPr>
      <w:widowControl/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3D87"/>
    <w:rPr>
      <w:rFonts w:ascii="Cambria" w:eastAsia="MS Gothic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2E74ED"/>
    <w:rPr>
      <w:rFonts w:ascii="Cambria" w:eastAsia="MS Gothic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mw-headline">
    <w:name w:val="mw-headline"/>
    <w:basedOn w:val="DefaultParagraphFont"/>
    <w:rsid w:val="002E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NASSIF</dc:creator>
  <cp:lastModifiedBy>Microsoft Office User</cp:lastModifiedBy>
  <cp:revision>48</cp:revision>
  <cp:lastPrinted>2016-04-27T18:10:00Z</cp:lastPrinted>
  <dcterms:created xsi:type="dcterms:W3CDTF">2015-06-10T09:28:00Z</dcterms:created>
  <dcterms:modified xsi:type="dcterms:W3CDTF">2019-10-08T17:12:00Z</dcterms:modified>
</cp:coreProperties>
</file>